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E5" w:rsidRDefault="00BF50E5">
      <w:pPr>
        <w:rPr>
          <w:rtl/>
        </w:rPr>
      </w:pPr>
    </w:p>
    <w:p w:rsidR="007B0861" w:rsidRDefault="007B0861" w:rsidP="007B0861">
      <w:pPr>
        <w:spacing w:after="0"/>
        <w:rPr>
          <w:rFonts w:cs="B Nazanin"/>
          <w:b/>
          <w:bCs/>
          <w:sz w:val="26"/>
          <w:szCs w:val="26"/>
          <w:rtl/>
        </w:rPr>
      </w:pPr>
      <w:bookmarkStart w:id="0" w:name="Subject"/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</w:t>
      </w:r>
      <w:r w:rsidR="00E20583">
        <w:rPr>
          <w:rFonts w:cs="B Nazanin" w:hint="cs"/>
          <w:b/>
          <w:bCs/>
          <w:sz w:val="26"/>
          <w:szCs w:val="26"/>
          <w:rtl/>
        </w:rPr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 xml:space="preserve"> بسمه تعالی</w:t>
      </w:r>
    </w:p>
    <w:p w:rsidR="00E20583" w:rsidRPr="00E20583" w:rsidRDefault="00E20583" w:rsidP="007B0861">
      <w:pPr>
        <w:spacing w:after="0"/>
        <w:rPr>
          <w:rFonts w:cs="B Nazanin"/>
          <w:b/>
          <w:bCs/>
          <w:sz w:val="12"/>
          <w:szCs w:val="12"/>
          <w:rtl/>
        </w:rPr>
      </w:pPr>
    </w:p>
    <w:p w:rsidR="007B0861" w:rsidRPr="00AE1FC5" w:rsidRDefault="007B0861" w:rsidP="0045517B">
      <w:pPr>
        <w:spacing w:after="0"/>
        <w:rPr>
          <w:rFonts w:cs="B Titr"/>
          <w:b/>
          <w:bCs/>
          <w:sz w:val="24"/>
          <w:szCs w:val="24"/>
        </w:rPr>
      </w:pPr>
      <w:r w:rsidRPr="00AE1FC5">
        <w:rPr>
          <w:rFonts w:cs="B Titr" w:hint="cs"/>
          <w:b/>
          <w:bCs/>
          <w:sz w:val="24"/>
          <w:szCs w:val="24"/>
          <w:rtl/>
        </w:rPr>
        <w:t>دستور</w:t>
      </w:r>
      <w:r w:rsidR="0045517B">
        <w:rPr>
          <w:rFonts w:cs="B Titr" w:hint="cs"/>
          <w:b/>
          <w:bCs/>
          <w:sz w:val="24"/>
          <w:szCs w:val="24"/>
          <w:rtl/>
        </w:rPr>
        <w:t>العمل</w:t>
      </w:r>
      <w:r w:rsidRPr="00AE1FC5">
        <w:rPr>
          <w:rFonts w:cs="B Titr" w:hint="cs"/>
          <w:b/>
          <w:bCs/>
          <w:sz w:val="24"/>
          <w:szCs w:val="24"/>
          <w:rtl/>
        </w:rPr>
        <w:t xml:space="preserve"> کشوری مکمل یاری با مگادوز ویتامین "د" </w:t>
      </w:r>
      <w:bookmarkEnd w:id="0"/>
    </w:p>
    <w:p w:rsidR="00437523" w:rsidRPr="00AE1FC5" w:rsidRDefault="00437523" w:rsidP="00E20583">
      <w:pPr>
        <w:pStyle w:val="BodyText2"/>
        <w:bidi/>
        <w:spacing w:before="240" w:line="276" w:lineRule="auto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AE1FC5">
        <w:rPr>
          <w:rFonts w:cs="B Titr" w:hint="cs"/>
          <w:b/>
          <w:bCs/>
          <w:sz w:val="24"/>
          <w:szCs w:val="24"/>
          <w:u w:val="single"/>
          <w:rtl/>
          <w:lang w:bidi="fa-IR"/>
        </w:rPr>
        <w:t>کودکان (2 تا 8 سال):</w:t>
      </w:r>
      <w:bookmarkStart w:id="1" w:name="_GoBack"/>
      <w:bookmarkEnd w:id="1"/>
    </w:p>
    <w:p w:rsidR="000821A9" w:rsidRDefault="00437523" w:rsidP="000821A9">
      <w:pPr>
        <w:spacing w:before="240" w:after="120"/>
        <w:jc w:val="both"/>
        <w:rPr>
          <w:rFonts w:cs="B Titr"/>
          <w:b/>
          <w:bCs/>
          <w:sz w:val="26"/>
          <w:szCs w:val="26"/>
          <w:rtl/>
        </w:rPr>
      </w:pPr>
      <w:r w:rsidRPr="00437523">
        <w:rPr>
          <w:rFonts w:cs="B Nazanin" w:hint="cs"/>
          <w:b/>
          <w:bCs/>
          <w:rtl/>
          <w:lang w:bidi="ar-SA"/>
        </w:rPr>
        <w:t>در حال حاضر برنامه کشوری برای مکمل یاری کودکان 2 تا 8 سال درنظر گرفته نشده است . با توجه به توصیه های کمیته کشوری پیشگیری و کنترل کمبود ویتامین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،  به مادران آموزش داده شود که هر 2 ماه یکبار یک عدد مکمل 50 هزار واحدی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تهیه و به کودک خود بدهند</w:t>
      </w:r>
      <w:r w:rsidRPr="000821A9">
        <w:rPr>
          <w:rFonts w:cs="B Nazanin" w:hint="cs"/>
          <w:b/>
          <w:bCs/>
          <w:rtl/>
          <w:lang w:bidi="ar-SA"/>
        </w:rPr>
        <w:t xml:space="preserve">. </w:t>
      </w:r>
      <w:r w:rsidR="000821A9" w:rsidRPr="000821A9"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</w:t>
      </w:r>
      <w:r w:rsidR="000821A9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437523" w:rsidRPr="000821A9" w:rsidRDefault="00437523" w:rsidP="000821A9">
      <w:pPr>
        <w:spacing w:before="240" w:after="120"/>
        <w:jc w:val="both"/>
        <w:rPr>
          <w:rFonts w:cs="B Titr"/>
          <w:b/>
          <w:bCs/>
          <w:sz w:val="26"/>
          <w:szCs w:val="26"/>
          <w:u w:val="single"/>
          <w:rtl/>
        </w:rPr>
      </w:pPr>
      <w:r w:rsidRPr="000821A9">
        <w:rPr>
          <w:rFonts w:cs="B Titr" w:hint="cs"/>
          <w:b/>
          <w:bCs/>
          <w:sz w:val="26"/>
          <w:szCs w:val="26"/>
          <w:u w:val="single"/>
          <w:rtl/>
        </w:rPr>
        <w:t>نوجوانان (8 تا 18 سال):</w:t>
      </w:r>
    </w:p>
    <w:p w:rsidR="00437523" w:rsidRDefault="00437523" w:rsidP="00035A75">
      <w:pPr>
        <w:numPr>
          <w:ilvl w:val="0"/>
          <w:numId w:val="5"/>
        </w:numPr>
        <w:ind w:left="36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برای کودکان مقطع دبستان ، برنامه کشوری مکمل یاری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در حال حاضر بدلیل محدودیت های اعتباری اجرا نمی شود ولی در قالب توصیه و آموزش مادران ، با توجه به توصیه های کمیته کشوری دادن یک عدد مکمل 50 هزارواحدی هر 2 ماه یکبار برای این گروه سنی توصیه شده است. </w:t>
      </w:r>
    </w:p>
    <w:p w:rsidR="00437523" w:rsidRDefault="00437523" w:rsidP="00035A75">
      <w:pPr>
        <w:numPr>
          <w:ilvl w:val="0"/>
          <w:numId w:val="5"/>
        </w:numPr>
        <w:ind w:left="36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برای دانش آموزان دوره اول و دوم متوسطه بر اساس بخشنامه های ارسالی ، لازم است مكمل ويتامین "د" (قرص ژله ای 50000 واحدی) به صورت ماهيانه یک عدد و به مدت 9 ماه متوالي، به دانش‌آموزان دختر و پسر داده شود. </w:t>
      </w:r>
    </w:p>
    <w:p w:rsidR="00383AB1" w:rsidRPr="00437523" w:rsidRDefault="00383AB1" w:rsidP="00383AB1">
      <w:pPr>
        <w:ind w:left="360"/>
        <w:contextualSpacing/>
        <w:jc w:val="both"/>
        <w:rPr>
          <w:rFonts w:cs="B Nazanin"/>
          <w:b/>
          <w:bCs/>
          <w:lang w:bidi="ar-SA"/>
        </w:rPr>
      </w:pPr>
    </w:p>
    <w:p w:rsidR="00437523" w:rsidRPr="00437523" w:rsidRDefault="00437523" w:rsidP="00035A75">
      <w:pPr>
        <w:numPr>
          <w:ilvl w:val="0"/>
          <w:numId w:val="5"/>
        </w:numPr>
        <w:ind w:left="360"/>
        <w:contextualSpacing/>
        <w:jc w:val="both"/>
        <w:rPr>
          <w:rFonts w:cs="B Nazanin"/>
          <w:b/>
          <w:bCs/>
          <w:rtl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>با توجه به لزوم هماهنگي‌هاي اوليه در ابتداي سال تحصيلي لازم است اولين دوز مكمل در پانزدهم مهرماه به دانش آموزان ارائه و پس از آن نيز تا پانزدهم خردادماه اين روند ادامه يابد. به دليل لزوم ارائه 9 قرص به صورت ماهيانه، برنامه بايد از مهرماه شروع شود.</w:t>
      </w:r>
    </w:p>
    <w:p w:rsidR="00437523" w:rsidRDefault="00437523" w:rsidP="00035A75">
      <w:pPr>
        <w:numPr>
          <w:ilvl w:val="0"/>
          <w:numId w:val="5"/>
        </w:numPr>
        <w:ind w:left="36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>با مصرف ماهیانه یک عدد مکمل 50 هزارواحدی ، روزانه کمتر از</w:t>
      </w:r>
      <w:r w:rsidRPr="00437523">
        <w:rPr>
          <w:rFonts w:cs="B Nazanin"/>
          <w:b/>
          <w:bCs/>
          <w:lang w:bidi="ar-SA"/>
        </w:rPr>
        <w:t>IU</w:t>
      </w:r>
      <w:r w:rsidRPr="00437523">
        <w:rPr>
          <w:rFonts w:cs="B Nazanin" w:hint="cs"/>
          <w:b/>
          <w:bCs/>
          <w:rtl/>
          <w:lang w:bidi="ar-SA"/>
        </w:rPr>
        <w:t xml:space="preserve"> 2000 ویتامین 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دریافت می شود که کمتر از </w:t>
      </w:r>
      <w:r w:rsidRPr="00437523">
        <w:rPr>
          <w:rFonts w:cs="B Nazanin"/>
          <w:b/>
          <w:bCs/>
          <w:lang w:bidi="ar-SA"/>
        </w:rPr>
        <w:t>UL</w:t>
      </w:r>
      <w:r w:rsidRPr="00437523">
        <w:rPr>
          <w:rFonts w:cs="B Nazanin" w:hint="cs"/>
          <w:b/>
          <w:bCs/>
          <w:rtl/>
          <w:lang w:bidi="ar-SA"/>
        </w:rPr>
        <w:t xml:space="preserve"> می باشد . با توجه به اینکه دریافت روزانه بيش از 4000 واحد بين المللي ويتامين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در روز با عوارضي چون ضعف، خستگي، خواب آلودگي، سردرد، كاهش اشتها، خشكي دهان، طعم آهن در دهان، تهوع و استفراغ  همراه است ، لذا مکمل یاری ماهیانه با 50 هزار واحد بین المللی ویتامین </w:t>
      </w:r>
      <w:r w:rsidRPr="00437523">
        <w:rPr>
          <w:rFonts w:cs="B Nazanin"/>
          <w:b/>
          <w:bCs/>
          <w:lang w:bidi="ar-SA"/>
        </w:rPr>
        <w:t xml:space="preserve">D </w:t>
      </w:r>
      <w:r w:rsidRPr="00437523">
        <w:rPr>
          <w:rFonts w:cs="B Nazanin" w:hint="cs"/>
          <w:b/>
          <w:bCs/>
          <w:rtl/>
          <w:lang w:bidi="ar-SA"/>
        </w:rPr>
        <w:t xml:space="preserve"> عملاً شاهد اين عوارض نخواهيم بود.</w:t>
      </w:r>
    </w:p>
    <w:p w:rsidR="00807E20" w:rsidRDefault="00807E20" w:rsidP="00807E20">
      <w:pPr>
        <w:ind w:left="360"/>
        <w:contextualSpacing/>
        <w:jc w:val="both"/>
        <w:rPr>
          <w:rFonts w:cs="B Nazanin"/>
          <w:b/>
          <w:bCs/>
          <w:lang w:bidi="ar-SA"/>
        </w:rPr>
      </w:pPr>
    </w:p>
    <w:p w:rsidR="00437523" w:rsidRPr="00437523" w:rsidRDefault="00437523" w:rsidP="00807E20">
      <w:pPr>
        <w:spacing w:before="240" w:after="120"/>
        <w:jc w:val="both"/>
        <w:rPr>
          <w:rFonts w:cs="B Titr"/>
          <w:b/>
          <w:bCs/>
          <w:sz w:val="26"/>
          <w:szCs w:val="26"/>
          <w:u w:val="single"/>
          <w:rtl/>
        </w:rPr>
      </w:pPr>
      <w:r w:rsidRPr="00437523">
        <w:rPr>
          <w:rFonts w:cs="B Titr" w:hint="cs"/>
          <w:b/>
          <w:bCs/>
          <w:sz w:val="26"/>
          <w:szCs w:val="26"/>
          <w:u w:val="single"/>
          <w:rtl/>
        </w:rPr>
        <w:t xml:space="preserve">جوانان (19 تا </w:t>
      </w:r>
      <w:r w:rsidR="00807E20">
        <w:rPr>
          <w:rFonts w:cs="B Titr" w:hint="cs"/>
          <w:b/>
          <w:bCs/>
          <w:sz w:val="26"/>
          <w:szCs w:val="26"/>
          <w:u w:val="single"/>
          <w:rtl/>
        </w:rPr>
        <w:t>30</w:t>
      </w:r>
      <w:r w:rsidRPr="00437523">
        <w:rPr>
          <w:rFonts w:cs="B Titr" w:hint="cs"/>
          <w:b/>
          <w:bCs/>
          <w:sz w:val="26"/>
          <w:szCs w:val="26"/>
          <w:u w:val="single"/>
          <w:rtl/>
        </w:rPr>
        <w:t xml:space="preserve"> سال): </w:t>
      </w:r>
    </w:p>
    <w:p w:rsidR="00437523" w:rsidRPr="00437523" w:rsidRDefault="00437523" w:rsidP="00807E20">
      <w:pPr>
        <w:numPr>
          <w:ilvl w:val="0"/>
          <w:numId w:val="8"/>
        </w:numPr>
        <w:tabs>
          <w:tab w:val="right" w:pos="296"/>
        </w:tabs>
        <w:spacing w:after="120"/>
        <w:ind w:left="0"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به كليه زنان و مردان </w:t>
      </w:r>
      <w:r w:rsidR="00807E20">
        <w:rPr>
          <w:rFonts w:cs="B Nazanin" w:hint="cs"/>
          <w:b/>
          <w:bCs/>
          <w:rtl/>
          <w:lang w:bidi="ar-SA"/>
        </w:rPr>
        <w:t>30</w:t>
      </w:r>
      <w:r w:rsidRPr="00437523">
        <w:rPr>
          <w:rFonts w:cs="B Nazanin" w:hint="cs"/>
          <w:b/>
          <w:bCs/>
          <w:rtl/>
          <w:lang w:bidi="ar-SA"/>
        </w:rPr>
        <w:t xml:space="preserve">-19 ساله مراجعه كننده به مراكز بهداشتي درماني شهري و روستايي و خانه‌هاي بهداشت، بايد ماهيانه يك دوز مكمل مگادوز ويتامین </w:t>
      </w:r>
      <w:r w:rsidRPr="00437523">
        <w:rPr>
          <w:rFonts w:cs="B Nazanin"/>
          <w:b/>
          <w:bCs/>
          <w:lang w:bidi="ar-SA"/>
        </w:rPr>
        <w:t xml:space="preserve">  D</w:t>
      </w:r>
      <w:r w:rsidRPr="00437523">
        <w:rPr>
          <w:rFonts w:cs="B Nazanin" w:hint="cs"/>
          <w:b/>
          <w:bCs/>
          <w:rtl/>
          <w:lang w:bidi="ar-SA"/>
        </w:rPr>
        <w:t xml:space="preserve">( قرص ژله ای50000 واحدی) جهت پيشگيري از كمبود این ويتامين ارائه شود (12 قرص ژله ای در طول يك سال). </w:t>
      </w:r>
    </w:p>
    <w:p w:rsidR="008A3482" w:rsidRPr="00437523" w:rsidRDefault="008A3482" w:rsidP="00FA138D">
      <w:pPr>
        <w:tabs>
          <w:tab w:val="right" w:pos="713"/>
        </w:tabs>
        <w:spacing w:after="0"/>
        <w:jc w:val="both"/>
        <w:rPr>
          <w:rFonts w:cs="B Nazanin"/>
          <w:b/>
          <w:bCs/>
          <w:sz w:val="12"/>
          <w:szCs w:val="12"/>
          <w:rtl/>
          <w:lang w:bidi="ar-SA"/>
        </w:rPr>
      </w:pPr>
    </w:p>
    <w:p w:rsidR="00437523" w:rsidRPr="00437523" w:rsidRDefault="00437523" w:rsidP="008A3482">
      <w:pPr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437523">
        <w:rPr>
          <w:rFonts w:cs="B Titr" w:hint="cs"/>
          <w:b/>
          <w:bCs/>
          <w:sz w:val="24"/>
          <w:szCs w:val="24"/>
          <w:u w:val="single"/>
          <w:rtl/>
        </w:rPr>
        <w:t>توصیه های مشترک در گروه های سنی مختلف:</w:t>
      </w:r>
    </w:p>
    <w:p w:rsidR="00437523" w:rsidRDefault="00437523" w:rsidP="008A3482">
      <w:pPr>
        <w:numPr>
          <w:ilvl w:val="0"/>
          <w:numId w:val="4"/>
        </w:numPr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با توجه به اینکه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در اثر تابش مستقیم نور آفتاب بر پوست ساخته می شود، به کلیه گروه های سنی آموزش داده شود که روزانه 10 تا 15 دقیقه دست و پا و صورت خود را در معرض نور مستقیم افتاب (بدون استفاده از کرم ضد آفتاب) قرار دهند.</w:t>
      </w:r>
    </w:p>
    <w:p w:rsidR="008A3482" w:rsidRPr="00437523" w:rsidRDefault="008A3482" w:rsidP="008A3482">
      <w:pPr>
        <w:contextualSpacing/>
        <w:jc w:val="both"/>
        <w:rPr>
          <w:rFonts w:cs="B Nazanin"/>
          <w:b/>
          <w:bCs/>
          <w:sz w:val="18"/>
          <w:szCs w:val="18"/>
          <w:lang w:bidi="ar-SA"/>
        </w:rPr>
      </w:pPr>
    </w:p>
    <w:p w:rsidR="00437523" w:rsidRDefault="00437523" w:rsidP="008A3482">
      <w:pPr>
        <w:numPr>
          <w:ilvl w:val="0"/>
          <w:numId w:val="4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lastRenderedPageBreak/>
        <w:t xml:space="preserve">لازم است قبل از تجويز مكمل ويتامین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 (50000 واحدی) ، از فرد در خصوص تجويز آمپول ويتامين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و يا مصرف مكمل مشابه سوال شود. در صورت مصرف يكي از اين دو مورد بايد در تجويز مجدد مکمل احتياط شود و فرد مورد نظر به پزشك براي تصميم گيري نهايي از جهت مصرف مكمل ارجاع داده شود.</w:t>
      </w:r>
    </w:p>
    <w:p w:rsidR="008A3482" w:rsidRPr="008A3482" w:rsidRDefault="008A3482" w:rsidP="008A3482">
      <w:pPr>
        <w:spacing w:after="0"/>
        <w:contextualSpacing/>
        <w:jc w:val="both"/>
        <w:rPr>
          <w:rFonts w:cs="B Nazanin"/>
          <w:b/>
          <w:bCs/>
          <w:sz w:val="18"/>
          <w:szCs w:val="18"/>
          <w:lang w:bidi="ar-SA"/>
        </w:rPr>
      </w:pPr>
    </w:p>
    <w:p w:rsidR="00437523" w:rsidRDefault="00437523" w:rsidP="008A3482">
      <w:pPr>
        <w:numPr>
          <w:ilvl w:val="0"/>
          <w:numId w:val="4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با توجه به شیوع بالای کمبود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در جامعه، قبل از ارائه مگادوز با دوزپيشگيري (ماهي يك عدد مكمل 50000 واحدي)، لزومي به اندازه‌گیری سطح سرمی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نیست. </w:t>
      </w:r>
    </w:p>
    <w:p w:rsidR="008A3482" w:rsidRPr="00437523" w:rsidRDefault="008A3482" w:rsidP="008A3482">
      <w:pPr>
        <w:spacing w:after="0"/>
        <w:contextualSpacing/>
        <w:jc w:val="both"/>
        <w:rPr>
          <w:rFonts w:cs="B Nazanin"/>
          <w:b/>
          <w:bCs/>
          <w:sz w:val="16"/>
          <w:szCs w:val="16"/>
          <w:lang w:bidi="ar-SA"/>
        </w:rPr>
      </w:pPr>
    </w:p>
    <w:p w:rsidR="00437523" w:rsidRDefault="00437523" w:rsidP="008A3482">
      <w:pPr>
        <w:numPr>
          <w:ilvl w:val="0"/>
          <w:numId w:val="4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با توجه به اين كه نوع تزریقی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زیست دسترسی خوبي ندارد لذا براي پيشگيري از كمبود ويتامين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اين شکل از دارو توصيه نمي‌شود.</w:t>
      </w:r>
    </w:p>
    <w:p w:rsidR="008A3482" w:rsidRPr="00437523" w:rsidRDefault="008A3482" w:rsidP="008A3482">
      <w:pPr>
        <w:spacing w:after="0"/>
        <w:contextualSpacing/>
        <w:jc w:val="both"/>
        <w:rPr>
          <w:rFonts w:cs="B Nazanin"/>
          <w:b/>
          <w:bCs/>
          <w:sz w:val="12"/>
          <w:szCs w:val="12"/>
          <w:lang w:bidi="ar-SA"/>
        </w:rPr>
      </w:pPr>
    </w:p>
    <w:p w:rsidR="00437523" w:rsidRPr="00437523" w:rsidRDefault="00437523" w:rsidP="008A3482">
      <w:pPr>
        <w:numPr>
          <w:ilvl w:val="0"/>
          <w:numId w:val="4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به همراه ارائه مکمل 50 هزار واحدی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لازم است کارکنان بهداشتی در نظام خدمات بهداشتی اولیه، به كليه افراد توضیحاتی در خصوص چگونگي مصرف و عوارض احتمالي ناشي از مصرف بيش از اندازه را به شرح زير ارائه دهند:</w:t>
      </w:r>
    </w:p>
    <w:p w:rsidR="00437523" w:rsidRPr="00437523" w:rsidRDefault="00437523" w:rsidP="008A3482">
      <w:pPr>
        <w:spacing w:after="0"/>
        <w:contextualSpacing/>
        <w:jc w:val="both"/>
        <w:rPr>
          <w:rFonts w:cs="B Nazanin"/>
          <w:b/>
          <w:bCs/>
          <w:rtl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الف-  برای جذب بهتر ، مکمل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با وعده‌هاي اصلی غذا ( صبحانه ، ناهار یا شام) مصرف شود.</w:t>
      </w:r>
    </w:p>
    <w:p w:rsidR="00437523" w:rsidRPr="00437523" w:rsidRDefault="00437523" w:rsidP="008A3482">
      <w:pPr>
        <w:spacing w:after="0"/>
        <w:contextualSpacing/>
        <w:jc w:val="both"/>
        <w:rPr>
          <w:rFonts w:cs="B Nazanin"/>
          <w:b/>
          <w:bCs/>
          <w:rtl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>ب- دوز پیشگیری کننده فوق در کلیه افراد بدون عارضه می باشد.</w:t>
      </w:r>
    </w:p>
    <w:p w:rsidR="00437523" w:rsidRDefault="00437523" w:rsidP="008A3482">
      <w:pPr>
        <w:spacing w:after="0"/>
        <w:contextualSpacing/>
        <w:jc w:val="both"/>
        <w:rPr>
          <w:rFonts w:cs="B Nazanin"/>
          <w:b/>
          <w:bCs/>
          <w:rtl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ج-در صورت </w:t>
      </w:r>
      <w:r w:rsidRPr="00437523">
        <w:rPr>
          <w:rFonts w:cs="B Nazanin"/>
          <w:b/>
          <w:bCs/>
          <w:rtl/>
          <w:lang w:bidi="ar-SA"/>
        </w:rPr>
        <w:t>بروز ع</w:t>
      </w:r>
      <w:r w:rsidRPr="00437523">
        <w:rPr>
          <w:rFonts w:cs="B Nazanin" w:hint="cs"/>
          <w:b/>
          <w:bCs/>
          <w:rtl/>
          <w:lang w:bidi="ar-SA"/>
        </w:rPr>
        <w:t xml:space="preserve">لائم مسموميت شامل </w:t>
      </w:r>
      <w:r w:rsidRPr="00437523">
        <w:rPr>
          <w:rFonts w:cs="B Nazanin"/>
          <w:b/>
          <w:bCs/>
          <w:rtl/>
          <w:lang w:bidi="ar-SA"/>
        </w:rPr>
        <w:t xml:space="preserve">یبوست، ضعف، خستگي، خواب آلودگي، سردرد، كاهش اشتها، پرنوشی، خشكي دهان، </w:t>
      </w:r>
      <w:r w:rsidRPr="00437523">
        <w:rPr>
          <w:rFonts w:cs="B Nazanin" w:hint="cs"/>
          <w:b/>
          <w:bCs/>
          <w:rtl/>
          <w:lang w:bidi="ar-SA"/>
        </w:rPr>
        <w:t>طعم</w:t>
      </w:r>
      <w:r w:rsidRPr="00437523">
        <w:rPr>
          <w:rFonts w:cs="B Nazanin"/>
          <w:b/>
          <w:bCs/>
          <w:rtl/>
          <w:lang w:bidi="ar-SA"/>
        </w:rPr>
        <w:t xml:space="preserve"> آهن در دهان</w:t>
      </w:r>
      <w:r w:rsidRPr="00437523">
        <w:rPr>
          <w:rFonts w:cs="B Nazanin" w:hint="cs"/>
          <w:b/>
          <w:bCs/>
          <w:rtl/>
          <w:lang w:bidi="ar-SA"/>
        </w:rPr>
        <w:t>،</w:t>
      </w:r>
      <w:r w:rsidRPr="00437523">
        <w:rPr>
          <w:rFonts w:cs="B Nazanin"/>
          <w:b/>
          <w:bCs/>
          <w:rtl/>
          <w:lang w:bidi="ar-SA"/>
        </w:rPr>
        <w:t xml:space="preserve"> تهوع و استفراغ </w:t>
      </w:r>
      <w:r w:rsidRPr="00437523">
        <w:rPr>
          <w:rFonts w:cs="B Nazanin" w:hint="cs"/>
          <w:b/>
          <w:bCs/>
          <w:rtl/>
          <w:lang w:bidi="ar-SA"/>
        </w:rPr>
        <w:t>از ادامه مصرف مگادوز خودداري كرده و به مركز بهداشتي درماني/ خانه بهداشت مراجعه نماييد.</w:t>
      </w:r>
    </w:p>
    <w:p w:rsidR="00437523" w:rsidRDefault="00437523" w:rsidP="008A3482">
      <w:pPr>
        <w:spacing w:after="0"/>
        <w:contextualSpacing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437523">
        <w:rPr>
          <w:rFonts w:cs="B Titr" w:hint="cs"/>
          <w:b/>
          <w:bCs/>
          <w:sz w:val="24"/>
          <w:szCs w:val="24"/>
          <w:u w:val="single"/>
          <w:rtl/>
        </w:rPr>
        <w:t>در موارد زیر ارجاع به پزشک مرکز ضروری است:</w:t>
      </w:r>
    </w:p>
    <w:p w:rsidR="00AE1FC5" w:rsidRPr="00AE1FC5" w:rsidRDefault="00AE1FC5" w:rsidP="008A3482">
      <w:pPr>
        <w:spacing w:after="0"/>
        <w:contextualSpacing/>
        <w:jc w:val="both"/>
        <w:rPr>
          <w:rFonts w:cs="B Titr"/>
          <w:b/>
          <w:bCs/>
          <w:sz w:val="10"/>
          <w:szCs w:val="10"/>
          <w:u w:val="single"/>
          <w:rtl/>
        </w:rPr>
      </w:pPr>
    </w:p>
    <w:p w:rsidR="008A3482" w:rsidRPr="00437523" w:rsidRDefault="008A3482" w:rsidP="008A3482">
      <w:pPr>
        <w:spacing w:after="0"/>
        <w:contextualSpacing/>
        <w:jc w:val="both"/>
        <w:rPr>
          <w:rFonts w:cs="B Titr"/>
          <w:b/>
          <w:bCs/>
          <w:sz w:val="14"/>
          <w:szCs w:val="14"/>
          <w:u w:val="single"/>
        </w:rPr>
      </w:pPr>
    </w:p>
    <w:p w:rsidR="00437523" w:rsidRPr="00437523" w:rsidRDefault="00437523" w:rsidP="008A3482">
      <w:pPr>
        <w:spacing w:after="0"/>
        <w:ind w:hanging="425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الف- </w:t>
      </w:r>
      <w:r w:rsidRPr="00437523">
        <w:rPr>
          <w:rFonts w:cs="B Nazanin"/>
          <w:b/>
          <w:bCs/>
          <w:rtl/>
          <w:lang w:bidi="ar-SA"/>
        </w:rPr>
        <w:t>حداکثر میزان مجاز مصرف ويتامين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</w:t>
      </w:r>
      <w:r w:rsidRPr="00437523">
        <w:rPr>
          <w:rFonts w:cs="B Nazanin"/>
          <w:b/>
          <w:bCs/>
          <w:rtl/>
          <w:lang w:bidi="ar-SA"/>
        </w:rPr>
        <w:t xml:space="preserve">برای </w:t>
      </w:r>
      <w:r w:rsidRPr="00437523">
        <w:rPr>
          <w:rFonts w:cs="B Nazanin" w:hint="cs"/>
          <w:b/>
          <w:bCs/>
          <w:rtl/>
          <w:lang w:bidi="ar-SA"/>
        </w:rPr>
        <w:t>9 سال به بالا  و مادران باردار</w:t>
      </w:r>
      <w:r w:rsidRPr="00437523">
        <w:rPr>
          <w:rFonts w:cs="B Nazanin"/>
          <w:b/>
          <w:bCs/>
          <w:rtl/>
          <w:lang w:bidi="ar-SA"/>
        </w:rPr>
        <w:t xml:space="preserve">، </w:t>
      </w:r>
      <w:r w:rsidRPr="00437523">
        <w:rPr>
          <w:rFonts w:cs="B Nazanin" w:hint="cs"/>
          <w:b/>
          <w:bCs/>
          <w:rtl/>
          <w:lang w:bidi="ar-SA"/>
        </w:rPr>
        <w:t>4000</w:t>
      </w:r>
      <w:r w:rsidRPr="00437523">
        <w:rPr>
          <w:rFonts w:cs="B Nazanin"/>
          <w:b/>
          <w:bCs/>
          <w:rtl/>
          <w:lang w:bidi="ar-SA"/>
        </w:rPr>
        <w:t xml:space="preserve"> واحد بين</w:t>
      </w:r>
      <w:r w:rsidRPr="00437523">
        <w:rPr>
          <w:rFonts w:cs="B Nazanin" w:hint="cs"/>
          <w:b/>
          <w:bCs/>
          <w:rtl/>
          <w:lang w:bidi="ar-SA"/>
        </w:rPr>
        <w:t xml:space="preserve"> </w:t>
      </w:r>
      <w:r w:rsidRPr="00437523">
        <w:rPr>
          <w:rFonts w:cs="B Nazanin"/>
          <w:b/>
          <w:bCs/>
          <w:rtl/>
          <w:lang w:bidi="ar-SA"/>
        </w:rPr>
        <w:t>المللي (</w:t>
      </w:r>
      <w:r w:rsidRPr="00437523">
        <w:rPr>
          <w:rFonts w:cs="B Nazanin" w:hint="cs"/>
          <w:b/>
          <w:bCs/>
          <w:rtl/>
          <w:lang w:bidi="ar-SA"/>
        </w:rPr>
        <w:t>100</w:t>
      </w:r>
      <w:r w:rsidRPr="00437523">
        <w:rPr>
          <w:rFonts w:cs="B Nazanin"/>
          <w:b/>
          <w:bCs/>
          <w:rtl/>
          <w:lang w:bidi="ar-SA"/>
        </w:rPr>
        <w:t xml:space="preserve"> میکروگرم) در روز می باشد</w:t>
      </w:r>
      <w:r w:rsidRPr="00437523">
        <w:rPr>
          <w:rFonts w:cs="B Nazanin" w:hint="cs"/>
          <w:b/>
          <w:bCs/>
          <w:rtl/>
          <w:lang w:bidi="ar-SA"/>
        </w:rPr>
        <w:t xml:space="preserve">. </w:t>
      </w:r>
      <w:r w:rsidRPr="00437523">
        <w:rPr>
          <w:rFonts w:cs="B Nazanin"/>
          <w:b/>
          <w:bCs/>
          <w:rtl/>
          <w:lang w:bidi="ar-SA"/>
        </w:rPr>
        <w:t>مصرف مقادیر بیشتر از 000/10 واحد در روز در طولانی مدت می تواند موجب مسمومیت</w:t>
      </w:r>
      <w:r w:rsidRPr="00437523">
        <w:rPr>
          <w:rFonts w:cs="B Nazanin" w:hint="cs"/>
          <w:b/>
          <w:bCs/>
          <w:rtl/>
          <w:lang w:bidi="ar-SA"/>
        </w:rPr>
        <w:t xml:space="preserve"> شود. آموزش کامل در خصوص نحوه مصرف مگادوز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توسط کارکنان اهمیت دارد. در صورت مصرف نادرست و بیش از حد مجاز به صورت اتفاقی یا </w:t>
      </w:r>
      <w:r w:rsidRPr="00437523">
        <w:rPr>
          <w:rFonts w:cs="B Nazanin"/>
          <w:b/>
          <w:bCs/>
          <w:rtl/>
          <w:lang w:bidi="ar-SA"/>
        </w:rPr>
        <w:t xml:space="preserve"> بروز عوارضي</w:t>
      </w:r>
      <w:r w:rsidRPr="00437523">
        <w:rPr>
          <w:rFonts w:cs="B Nazanin" w:hint="cs"/>
          <w:b/>
          <w:bCs/>
          <w:rtl/>
          <w:lang w:bidi="ar-SA"/>
        </w:rPr>
        <w:t xml:space="preserve"> مانند</w:t>
      </w:r>
      <w:r w:rsidRPr="00437523">
        <w:rPr>
          <w:rFonts w:cs="B Nazanin"/>
          <w:b/>
          <w:bCs/>
          <w:rtl/>
          <w:lang w:bidi="ar-SA"/>
        </w:rPr>
        <w:t xml:space="preserve"> یبوست، ضعف، خستگي، خواب آلودگي، سردرد، كاهش اشتها، پرنوشی، خشكي دهان، </w:t>
      </w:r>
      <w:r w:rsidRPr="00437523">
        <w:rPr>
          <w:rFonts w:cs="B Nazanin" w:hint="cs"/>
          <w:b/>
          <w:bCs/>
          <w:rtl/>
          <w:lang w:bidi="ar-SA"/>
        </w:rPr>
        <w:t>طعم</w:t>
      </w:r>
      <w:r w:rsidRPr="00437523">
        <w:rPr>
          <w:rFonts w:cs="B Nazanin"/>
          <w:b/>
          <w:bCs/>
          <w:rtl/>
          <w:lang w:bidi="ar-SA"/>
        </w:rPr>
        <w:t xml:space="preserve"> آهن در دهان، تهوع و استفراغ </w:t>
      </w:r>
      <w:r w:rsidRPr="00437523">
        <w:rPr>
          <w:rFonts w:cs="B Nazanin" w:hint="cs"/>
          <w:b/>
          <w:bCs/>
          <w:rtl/>
          <w:lang w:bidi="ar-SA"/>
        </w:rPr>
        <w:t xml:space="preserve">(علائم مسمومیت با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ارجاع به پزشک ضرورت دارد.</w:t>
      </w:r>
    </w:p>
    <w:p w:rsidR="00437523" w:rsidRDefault="00437523" w:rsidP="008A3482">
      <w:pPr>
        <w:numPr>
          <w:ilvl w:val="0"/>
          <w:numId w:val="2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وجود احتیاط یا منع مصرف: در </w:t>
      </w:r>
      <w:r w:rsidRPr="00437523">
        <w:rPr>
          <w:rFonts w:cs="B Nazanin"/>
          <w:b/>
          <w:bCs/>
          <w:rtl/>
          <w:lang w:bidi="ar-SA"/>
        </w:rPr>
        <w:t>افرادي</w:t>
      </w:r>
      <w:r w:rsidRPr="00437523">
        <w:rPr>
          <w:rFonts w:cs="B Nazanin" w:hint="cs"/>
          <w:b/>
          <w:bCs/>
          <w:rtl/>
          <w:lang w:bidi="ar-SA"/>
        </w:rPr>
        <w:t xml:space="preserve"> </w:t>
      </w:r>
      <w:r w:rsidRPr="00437523">
        <w:rPr>
          <w:rFonts w:cs="B Nazanin"/>
          <w:b/>
          <w:bCs/>
          <w:rtl/>
          <w:lang w:bidi="ar-SA"/>
        </w:rPr>
        <w:t>كه مبتلا به ساركوئيدوزيس، هيپرپاراتيروئيديسم</w:t>
      </w:r>
      <w:r w:rsidRPr="00437523">
        <w:rPr>
          <w:rFonts w:cs="B Nazanin" w:hint="cs"/>
          <w:b/>
          <w:bCs/>
          <w:rtl/>
          <w:lang w:bidi="ar-SA"/>
        </w:rPr>
        <w:t xml:space="preserve"> </w:t>
      </w:r>
      <w:r w:rsidRPr="00437523">
        <w:rPr>
          <w:rFonts w:cs="B Nazanin"/>
          <w:b/>
          <w:bCs/>
          <w:rtl/>
          <w:lang w:bidi="ar-SA"/>
        </w:rPr>
        <w:t>، بيماري‌هاي</w:t>
      </w:r>
      <w:r w:rsidRPr="00437523">
        <w:rPr>
          <w:rFonts w:cs="B Nazanin" w:hint="cs"/>
          <w:b/>
          <w:bCs/>
          <w:rtl/>
          <w:lang w:bidi="ar-SA"/>
        </w:rPr>
        <w:t xml:space="preserve"> </w:t>
      </w:r>
      <w:r w:rsidRPr="00437523">
        <w:rPr>
          <w:rFonts w:cs="B Nazanin"/>
          <w:b/>
          <w:bCs/>
          <w:rtl/>
          <w:lang w:bidi="ar-SA"/>
        </w:rPr>
        <w:t xml:space="preserve">كليوي </w:t>
      </w:r>
      <w:r w:rsidRPr="00437523">
        <w:rPr>
          <w:rFonts w:cs="B Nazanin" w:hint="cs"/>
          <w:b/>
          <w:bCs/>
          <w:rtl/>
          <w:lang w:bidi="ar-SA"/>
        </w:rPr>
        <w:t xml:space="preserve">و </w:t>
      </w:r>
      <w:r w:rsidRPr="00437523">
        <w:rPr>
          <w:rFonts w:cs="B Nazanin"/>
          <w:b/>
          <w:bCs/>
          <w:rtl/>
          <w:lang w:bidi="ar-SA"/>
        </w:rPr>
        <w:t>هيستوپلاسموزيس هستند،</w:t>
      </w:r>
      <w:r w:rsidRPr="00437523">
        <w:rPr>
          <w:rFonts w:cs="B Nazanin" w:hint="cs"/>
          <w:b/>
          <w:bCs/>
          <w:rtl/>
          <w:lang w:bidi="ar-SA"/>
        </w:rPr>
        <w:t xml:space="preserve"> مصرف مکمل </w:t>
      </w:r>
      <w:r w:rsidRPr="00437523">
        <w:rPr>
          <w:rFonts w:cs="B Nazanin"/>
          <w:b/>
          <w:bCs/>
          <w:rtl/>
          <w:lang w:bidi="ar-SA"/>
        </w:rPr>
        <w:t>ويتامين</w:t>
      </w:r>
      <w:r w:rsidRPr="00437523">
        <w:rPr>
          <w:rFonts w:cs="B Nazanin"/>
          <w:b/>
          <w:bCs/>
          <w:lang w:bidi="ar-SA"/>
        </w:rPr>
        <w:t xml:space="preserve"> D</w:t>
      </w:r>
      <w:r w:rsidRPr="00437523">
        <w:rPr>
          <w:rFonts w:cs="B Nazanin" w:hint="cs"/>
          <w:b/>
          <w:bCs/>
          <w:rtl/>
          <w:lang w:bidi="ar-SA"/>
        </w:rPr>
        <w:t xml:space="preserve"> با احتیاط و با </w:t>
      </w:r>
      <w:r w:rsidRPr="00437523">
        <w:rPr>
          <w:rFonts w:cs="B Nazanin"/>
          <w:b/>
          <w:bCs/>
          <w:rtl/>
          <w:lang w:bidi="ar-SA"/>
        </w:rPr>
        <w:t xml:space="preserve">نظر پزشک </w:t>
      </w:r>
      <w:r w:rsidRPr="00437523">
        <w:rPr>
          <w:rFonts w:cs="B Nazanin" w:hint="cs"/>
          <w:b/>
          <w:bCs/>
          <w:rtl/>
          <w:lang w:bidi="ar-SA"/>
        </w:rPr>
        <w:t>انجام شود.</w:t>
      </w:r>
    </w:p>
    <w:p w:rsidR="008A3482" w:rsidRPr="00437523" w:rsidRDefault="008A3482" w:rsidP="008A3482">
      <w:pPr>
        <w:spacing w:after="0"/>
        <w:contextualSpacing/>
        <w:jc w:val="both"/>
        <w:rPr>
          <w:rFonts w:cs="B Nazanin"/>
          <w:b/>
          <w:bCs/>
          <w:lang w:bidi="ar-SA"/>
        </w:rPr>
      </w:pPr>
    </w:p>
    <w:p w:rsidR="00437523" w:rsidRDefault="00437523" w:rsidP="008A3482">
      <w:pPr>
        <w:numPr>
          <w:ilvl w:val="0"/>
          <w:numId w:val="4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مدت اجرای برنامه کشوری مکمل یاری با مگادوز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تا زمان اعلام شده از سوی وزارت متبوع بوده و تا شروع برنامه غنی سازی مواد غذایی با ویتامین </w:t>
      </w:r>
      <w:r w:rsidRPr="00437523">
        <w:rPr>
          <w:rFonts w:cs="B Nazanin"/>
          <w:b/>
          <w:bCs/>
          <w:lang w:bidi="ar-SA"/>
        </w:rPr>
        <w:t xml:space="preserve"> </w:t>
      </w:r>
      <w:r w:rsidRPr="00437523">
        <w:rPr>
          <w:rFonts w:cs="B Nazanin" w:hint="cs"/>
          <w:b/>
          <w:bCs/>
          <w:rtl/>
          <w:lang w:bidi="ar-SA"/>
        </w:rPr>
        <w:t xml:space="preserve"> ادامه خواهد داشت.</w:t>
      </w:r>
    </w:p>
    <w:p w:rsidR="008A3482" w:rsidRPr="00437523" w:rsidRDefault="008A3482" w:rsidP="008A3482">
      <w:pPr>
        <w:spacing w:after="0"/>
        <w:contextualSpacing/>
        <w:jc w:val="both"/>
        <w:rPr>
          <w:rFonts w:cs="B Nazanin"/>
          <w:b/>
          <w:bCs/>
          <w:lang w:bidi="ar-SA"/>
        </w:rPr>
      </w:pPr>
    </w:p>
    <w:p w:rsidR="00437523" w:rsidRPr="00437523" w:rsidRDefault="00437523" w:rsidP="008A3482">
      <w:pPr>
        <w:numPr>
          <w:ilvl w:val="0"/>
          <w:numId w:val="4"/>
        </w:numPr>
        <w:spacing w:after="0"/>
        <w:ind w:left="0"/>
        <w:contextualSpacing/>
        <w:jc w:val="both"/>
        <w:rPr>
          <w:rFonts w:cs="B Nazanin"/>
          <w:b/>
          <w:bCs/>
          <w:lang w:bidi="ar-SA"/>
        </w:rPr>
      </w:pPr>
      <w:r w:rsidRPr="00437523">
        <w:rPr>
          <w:rFonts w:cs="B Nazanin" w:hint="cs"/>
          <w:b/>
          <w:bCs/>
          <w:rtl/>
          <w:lang w:bidi="ar-SA"/>
        </w:rPr>
        <w:t xml:space="preserve">برای افرادی که با تشخیص پزشک دچار کمبود شدید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می باشند ، براساس پروتکل درمانی به مدت 8 هفته و هر هفته یک عدد مکمل 50 هزارواحدی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توسط پزشک تجویز می شود. پس از رفع کمبود ، مکمل یاری ماهانه به مکمل 50 هزارواحدی ویتامین </w:t>
      </w:r>
      <w:r w:rsidRPr="00437523">
        <w:rPr>
          <w:rFonts w:cs="B Nazanin"/>
          <w:b/>
          <w:bCs/>
          <w:lang w:bidi="ar-SA"/>
        </w:rPr>
        <w:t>D</w:t>
      </w:r>
      <w:r w:rsidRPr="00437523">
        <w:rPr>
          <w:rFonts w:cs="B Nazanin" w:hint="cs"/>
          <w:b/>
          <w:bCs/>
          <w:rtl/>
          <w:lang w:bidi="ar-SA"/>
        </w:rPr>
        <w:t xml:space="preserve"> برای پیشگیری از کمبود باید توصیه شود.</w:t>
      </w:r>
    </w:p>
    <w:p w:rsidR="00437523" w:rsidRPr="00437523" w:rsidRDefault="00437523" w:rsidP="008A3482">
      <w:pPr>
        <w:spacing w:after="0"/>
        <w:contextualSpacing/>
        <w:jc w:val="both"/>
        <w:rPr>
          <w:rFonts w:cs="B Nazanin"/>
          <w:b/>
          <w:bCs/>
          <w:rtl/>
          <w:lang w:bidi="ar-SA"/>
        </w:rPr>
      </w:pPr>
    </w:p>
    <w:sectPr w:rsidR="00437523" w:rsidRPr="00437523" w:rsidSect="00035A7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90F"/>
    <w:multiLevelType w:val="hybridMultilevel"/>
    <w:tmpl w:val="1C7C1036"/>
    <w:lvl w:ilvl="0" w:tplc="35708F0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64380D0A" w:tentative="1">
      <w:start w:val="1"/>
      <w:numFmt w:val="lowerLetter"/>
      <w:lvlText w:val="%2."/>
      <w:lvlJc w:val="left"/>
      <w:pPr>
        <w:ind w:left="1440" w:hanging="360"/>
      </w:pPr>
    </w:lvl>
    <w:lvl w:ilvl="2" w:tplc="9DD68EA4" w:tentative="1">
      <w:start w:val="1"/>
      <w:numFmt w:val="lowerRoman"/>
      <w:lvlText w:val="%3."/>
      <w:lvlJc w:val="right"/>
      <w:pPr>
        <w:ind w:left="2160" w:hanging="180"/>
      </w:pPr>
    </w:lvl>
    <w:lvl w:ilvl="3" w:tplc="B1E89ED8" w:tentative="1">
      <w:start w:val="1"/>
      <w:numFmt w:val="decimal"/>
      <w:lvlText w:val="%4."/>
      <w:lvlJc w:val="left"/>
      <w:pPr>
        <w:ind w:left="2880" w:hanging="360"/>
      </w:pPr>
    </w:lvl>
    <w:lvl w:ilvl="4" w:tplc="544C5D24" w:tentative="1">
      <w:start w:val="1"/>
      <w:numFmt w:val="lowerLetter"/>
      <w:lvlText w:val="%5."/>
      <w:lvlJc w:val="left"/>
      <w:pPr>
        <w:ind w:left="3600" w:hanging="360"/>
      </w:pPr>
    </w:lvl>
    <w:lvl w:ilvl="5" w:tplc="8AE6139E" w:tentative="1">
      <w:start w:val="1"/>
      <w:numFmt w:val="lowerRoman"/>
      <w:lvlText w:val="%6."/>
      <w:lvlJc w:val="right"/>
      <w:pPr>
        <w:ind w:left="4320" w:hanging="180"/>
      </w:pPr>
    </w:lvl>
    <w:lvl w:ilvl="6" w:tplc="D8049DE4" w:tentative="1">
      <w:start w:val="1"/>
      <w:numFmt w:val="decimal"/>
      <w:lvlText w:val="%7."/>
      <w:lvlJc w:val="left"/>
      <w:pPr>
        <w:ind w:left="5040" w:hanging="360"/>
      </w:pPr>
    </w:lvl>
    <w:lvl w:ilvl="7" w:tplc="E2A8C3F0" w:tentative="1">
      <w:start w:val="1"/>
      <w:numFmt w:val="lowerLetter"/>
      <w:lvlText w:val="%8."/>
      <w:lvlJc w:val="left"/>
      <w:pPr>
        <w:ind w:left="5760" w:hanging="360"/>
      </w:pPr>
    </w:lvl>
    <w:lvl w:ilvl="8" w:tplc="87CE7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006C"/>
    <w:multiLevelType w:val="hybridMultilevel"/>
    <w:tmpl w:val="8B2E0528"/>
    <w:lvl w:ilvl="0" w:tplc="0C8A74C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F14A3072">
      <w:start w:val="8"/>
      <w:numFmt w:val="bullet"/>
      <w:lvlText w:val=""/>
      <w:lvlJc w:val="left"/>
      <w:pPr>
        <w:ind w:left="1440" w:hanging="360"/>
      </w:pPr>
      <w:rPr>
        <w:rFonts w:ascii="SymbolMT" w:eastAsia="SymbolMT" w:hAnsi="Calibri" w:cs="B Nazanin" w:hint="default"/>
      </w:rPr>
    </w:lvl>
    <w:lvl w:ilvl="2" w:tplc="09D69742" w:tentative="1">
      <w:start w:val="1"/>
      <w:numFmt w:val="lowerRoman"/>
      <w:lvlText w:val="%3."/>
      <w:lvlJc w:val="right"/>
      <w:pPr>
        <w:ind w:left="2160" w:hanging="180"/>
      </w:pPr>
    </w:lvl>
    <w:lvl w:ilvl="3" w:tplc="56EC346A" w:tentative="1">
      <w:start w:val="1"/>
      <w:numFmt w:val="decimal"/>
      <w:lvlText w:val="%4."/>
      <w:lvlJc w:val="left"/>
      <w:pPr>
        <w:ind w:left="2880" w:hanging="360"/>
      </w:pPr>
    </w:lvl>
    <w:lvl w:ilvl="4" w:tplc="3870A60A" w:tentative="1">
      <w:start w:val="1"/>
      <w:numFmt w:val="lowerLetter"/>
      <w:lvlText w:val="%5."/>
      <w:lvlJc w:val="left"/>
      <w:pPr>
        <w:ind w:left="3600" w:hanging="360"/>
      </w:pPr>
    </w:lvl>
    <w:lvl w:ilvl="5" w:tplc="3634F3D6" w:tentative="1">
      <w:start w:val="1"/>
      <w:numFmt w:val="lowerRoman"/>
      <w:lvlText w:val="%6."/>
      <w:lvlJc w:val="right"/>
      <w:pPr>
        <w:ind w:left="4320" w:hanging="180"/>
      </w:pPr>
    </w:lvl>
    <w:lvl w:ilvl="6" w:tplc="DD6E674A" w:tentative="1">
      <w:start w:val="1"/>
      <w:numFmt w:val="decimal"/>
      <w:lvlText w:val="%7."/>
      <w:lvlJc w:val="left"/>
      <w:pPr>
        <w:ind w:left="5040" w:hanging="360"/>
      </w:pPr>
    </w:lvl>
    <w:lvl w:ilvl="7" w:tplc="22BE2F5C" w:tentative="1">
      <w:start w:val="1"/>
      <w:numFmt w:val="lowerLetter"/>
      <w:lvlText w:val="%8."/>
      <w:lvlJc w:val="left"/>
      <w:pPr>
        <w:ind w:left="5760" w:hanging="360"/>
      </w:pPr>
    </w:lvl>
    <w:lvl w:ilvl="8" w:tplc="614AA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1203"/>
    <w:multiLevelType w:val="hybridMultilevel"/>
    <w:tmpl w:val="23480BB0"/>
    <w:lvl w:ilvl="0" w:tplc="5E7C58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CFA81BD6">
      <w:start w:val="1"/>
      <w:numFmt w:val="lowerLetter"/>
      <w:lvlText w:val="%2."/>
      <w:lvlJc w:val="left"/>
      <w:pPr>
        <w:ind w:left="1440" w:hanging="360"/>
      </w:pPr>
    </w:lvl>
    <w:lvl w:ilvl="2" w:tplc="3F841214" w:tentative="1">
      <w:start w:val="1"/>
      <w:numFmt w:val="lowerRoman"/>
      <w:lvlText w:val="%3."/>
      <w:lvlJc w:val="right"/>
      <w:pPr>
        <w:ind w:left="2160" w:hanging="180"/>
      </w:pPr>
    </w:lvl>
    <w:lvl w:ilvl="3" w:tplc="F73E90CC" w:tentative="1">
      <w:start w:val="1"/>
      <w:numFmt w:val="decimal"/>
      <w:lvlText w:val="%4."/>
      <w:lvlJc w:val="left"/>
      <w:pPr>
        <w:ind w:left="2880" w:hanging="360"/>
      </w:pPr>
    </w:lvl>
    <w:lvl w:ilvl="4" w:tplc="5B982CAC" w:tentative="1">
      <w:start w:val="1"/>
      <w:numFmt w:val="lowerLetter"/>
      <w:lvlText w:val="%5."/>
      <w:lvlJc w:val="left"/>
      <w:pPr>
        <w:ind w:left="3600" w:hanging="360"/>
      </w:pPr>
    </w:lvl>
    <w:lvl w:ilvl="5" w:tplc="060C5D9A" w:tentative="1">
      <w:start w:val="1"/>
      <w:numFmt w:val="lowerRoman"/>
      <w:lvlText w:val="%6."/>
      <w:lvlJc w:val="right"/>
      <w:pPr>
        <w:ind w:left="4320" w:hanging="180"/>
      </w:pPr>
    </w:lvl>
    <w:lvl w:ilvl="6" w:tplc="362457AC" w:tentative="1">
      <w:start w:val="1"/>
      <w:numFmt w:val="decimal"/>
      <w:lvlText w:val="%7."/>
      <w:lvlJc w:val="left"/>
      <w:pPr>
        <w:ind w:left="5040" w:hanging="360"/>
      </w:pPr>
    </w:lvl>
    <w:lvl w:ilvl="7" w:tplc="B21C6ED2" w:tentative="1">
      <w:start w:val="1"/>
      <w:numFmt w:val="lowerLetter"/>
      <w:lvlText w:val="%8."/>
      <w:lvlJc w:val="left"/>
      <w:pPr>
        <w:ind w:left="5760" w:hanging="360"/>
      </w:pPr>
    </w:lvl>
    <w:lvl w:ilvl="8" w:tplc="FCBED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6C35"/>
    <w:multiLevelType w:val="hybridMultilevel"/>
    <w:tmpl w:val="DF8A3108"/>
    <w:lvl w:ilvl="0" w:tplc="254E7628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77FA28B4" w:tentative="1">
      <w:start w:val="1"/>
      <w:numFmt w:val="lowerLetter"/>
      <w:lvlText w:val="%2."/>
      <w:lvlJc w:val="left"/>
      <w:pPr>
        <w:ind w:left="1800" w:hanging="360"/>
      </w:pPr>
    </w:lvl>
    <w:lvl w:ilvl="2" w:tplc="F46C62A2" w:tentative="1">
      <w:start w:val="1"/>
      <w:numFmt w:val="lowerRoman"/>
      <w:lvlText w:val="%3."/>
      <w:lvlJc w:val="right"/>
      <w:pPr>
        <w:ind w:left="2520" w:hanging="180"/>
      </w:pPr>
    </w:lvl>
    <w:lvl w:ilvl="3" w:tplc="426A69A0" w:tentative="1">
      <w:start w:val="1"/>
      <w:numFmt w:val="decimal"/>
      <w:lvlText w:val="%4."/>
      <w:lvlJc w:val="left"/>
      <w:pPr>
        <w:ind w:left="3240" w:hanging="360"/>
      </w:pPr>
    </w:lvl>
    <w:lvl w:ilvl="4" w:tplc="773EFBD0" w:tentative="1">
      <w:start w:val="1"/>
      <w:numFmt w:val="lowerLetter"/>
      <w:lvlText w:val="%5."/>
      <w:lvlJc w:val="left"/>
      <w:pPr>
        <w:ind w:left="3960" w:hanging="360"/>
      </w:pPr>
    </w:lvl>
    <w:lvl w:ilvl="5" w:tplc="FEC439EE" w:tentative="1">
      <w:start w:val="1"/>
      <w:numFmt w:val="lowerRoman"/>
      <w:lvlText w:val="%6."/>
      <w:lvlJc w:val="right"/>
      <w:pPr>
        <w:ind w:left="4680" w:hanging="180"/>
      </w:pPr>
    </w:lvl>
    <w:lvl w:ilvl="6" w:tplc="E4C4BBDA" w:tentative="1">
      <w:start w:val="1"/>
      <w:numFmt w:val="decimal"/>
      <w:lvlText w:val="%7."/>
      <w:lvlJc w:val="left"/>
      <w:pPr>
        <w:ind w:left="5400" w:hanging="360"/>
      </w:pPr>
    </w:lvl>
    <w:lvl w:ilvl="7" w:tplc="4C386342" w:tentative="1">
      <w:start w:val="1"/>
      <w:numFmt w:val="lowerLetter"/>
      <w:lvlText w:val="%8."/>
      <w:lvlJc w:val="left"/>
      <w:pPr>
        <w:ind w:left="6120" w:hanging="360"/>
      </w:pPr>
    </w:lvl>
    <w:lvl w:ilvl="8" w:tplc="79F2C1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A5636"/>
    <w:multiLevelType w:val="hybridMultilevel"/>
    <w:tmpl w:val="425AE2DA"/>
    <w:lvl w:ilvl="0" w:tplc="57AA6B02">
      <w:start w:val="1"/>
      <w:numFmt w:val="decimal"/>
      <w:lvlText w:val="%1."/>
      <w:lvlJc w:val="left"/>
      <w:pPr>
        <w:ind w:left="656" w:hanging="360"/>
      </w:pPr>
    </w:lvl>
    <w:lvl w:ilvl="1" w:tplc="B8F0433C" w:tentative="1">
      <w:start w:val="1"/>
      <w:numFmt w:val="lowerLetter"/>
      <w:lvlText w:val="%2."/>
      <w:lvlJc w:val="left"/>
      <w:pPr>
        <w:ind w:left="1376" w:hanging="360"/>
      </w:pPr>
    </w:lvl>
    <w:lvl w:ilvl="2" w:tplc="E0EEBE08" w:tentative="1">
      <w:start w:val="1"/>
      <w:numFmt w:val="lowerRoman"/>
      <w:lvlText w:val="%3."/>
      <w:lvlJc w:val="right"/>
      <w:pPr>
        <w:ind w:left="2096" w:hanging="180"/>
      </w:pPr>
    </w:lvl>
    <w:lvl w:ilvl="3" w:tplc="EC0AE046" w:tentative="1">
      <w:start w:val="1"/>
      <w:numFmt w:val="decimal"/>
      <w:lvlText w:val="%4."/>
      <w:lvlJc w:val="left"/>
      <w:pPr>
        <w:ind w:left="2816" w:hanging="360"/>
      </w:pPr>
    </w:lvl>
    <w:lvl w:ilvl="4" w:tplc="770A352E" w:tentative="1">
      <w:start w:val="1"/>
      <w:numFmt w:val="lowerLetter"/>
      <w:lvlText w:val="%5."/>
      <w:lvlJc w:val="left"/>
      <w:pPr>
        <w:ind w:left="3536" w:hanging="360"/>
      </w:pPr>
    </w:lvl>
    <w:lvl w:ilvl="5" w:tplc="879E4936" w:tentative="1">
      <w:start w:val="1"/>
      <w:numFmt w:val="lowerRoman"/>
      <w:lvlText w:val="%6."/>
      <w:lvlJc w:val="right"/>
      <w:pPr>
        <w:ind w:left="4256" w:hanging="180"/>
      </w:pPr>
    </w:lvl>
    <w:lvl w:ilvl="6" w:tplc="FC40EADE" w:tentative="1">
      <w:start w:val="1"/>
      <w:numFmt w:val="decimal"/>
      <w:lvlText w:val="%7."/>
      <w:lvlJc w:val="left"/>
      <w:pPr>
        <w:ind w:left="4976" w:hanging="360"/>
      </w:pPr>
    </w:lvl>
    <w:lvl w:ilvl="7" w:tplc="E242A29C" w:tentative="1">
      <w:start w:val="1"/>
      <w:numFmt w:val="lowerLetter"/>
      <w:lvlText w:val="%8."/>
      <w:lvlJc w:val="left"/>
      <w:pPr>
        <w:ind w:left="5696" w:hanging="360"/>
      </w:pPr>
    </w:lvl>
    <w:lvl w:ilvl="8" w:tplc="D228F4D2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>
    <w:nsid w:val="72560DEF"/>
    <w:multiLevelType w:val="hybridMultilevel"/>
    <w:tmpl w:val="0E68F3CA"/>
    <w:lvl w:ilvl="0" w:tplc="8EE690C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93245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08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E3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8A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2A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C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5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00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16B10"/>
    <w:multiLevelType w:val="hybridMultilevel"/>
    <w:tmpl w:val="021A0912"/>
    <w:lvl w:ilvl="0" w:tplc="C86ED34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EF5C556C" w:tentative="1">
      <w:start w:val="1"/>
      <w:numFmt w:val="lowerLetter"/>
      <w:lvlText w:val="%2."/>
      <w:lvlJc w:val="left"/>
      <w:pPr>
        <w:ind w:left="1440" w:hanging="360"/>
      </w:pPr>
    </w:lvl>
    <w:lvl w:ilvl="2" w:tplc="92D0BF5E" w:tentative="1">
      <w:start w:val="1"/>
      <w:numFmt w:val="lowerRoman"/>
      <w:lvlText w:val="%3."/>
      <w:lvlJc w:val="right"/>
      <w:pPr>
        <w:ind w:left="2160" w:hanging="180"/>
      </w:pPr>
    </w:lvl>
    <w:lvl w:ilvl="3" w:tplc="32902BA8" w:tentative="1">
      <w:start w:val="1"/>
      <w:numFmt w:val="decimal"/>
      <w:lvlText w:val="%4."/>
      <w:lvlJc w:val="left"/>
      <w:pPr>
        <w:ind w:left="2880" w:hanging="360"/>
      </w:pPr>
    </w:lvl>
    <w:lvl w:ilvl="4" w:tplc="1C485D1A" w:tentative="1">
      <w:start w:val="1"/>
      <w:numFmt w:val="lowerLetter"/>
      <w:lvlText w:val="%5."/>
      <w:lvlJc w:val="left"/>
      <w:pPr>
        <w:ind w:left="3600" w:hanging="360"/>
      </w:pPr>
    </w:lvl>
    <w:lvl w:ilvl="5" w:tplc="2658874C" w:tentative="1">
      <w:start w:val="1"/>
      <w:numFmt w:val="lowerRoman"/>
      <w:lvlText w:val="%6."/>
      <w:lvlJc w:val="right"/>
      <w:pPr>
        <w:ind w:left="4320" w:hanging="180"/>
      </w:pPr>
    </w:lvl>
    <w:lvl w:ilvl="6" w:tplc="10BA2180" w:tentative="1">
      <w:start w:val="1"/>
      <w:numFmt w:val="decimal"/>
      <w:lvlText w:val="%7."/>
      <w:lvlJc w:val="left"/>
      <w:pPr>
        <w:ind w:left="5040" w:hanging="360"/>
      </w:pPr>
    </w:lvl>
    <w:lvl w:ilvl="7" w:tplc="80BAC4E2" w:tentative="1">
      <w:start w:val="1"/>
      <w:numFmt w:val="lowerLetter"/>
      <w:lvlText w:val="%8."/>
      <w:lvlJc w:val="left"/>
      <w:pPr>
        <w:ind w:left="5760" w:hanging="360"/>
      </w:pPr>
    </w:lvl>
    <w:lvl w:ilvl="8" w:tplc="C97E9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E49CB"/>
    <w:multiLevelType w:val="hybridMultilevel"/>
    <w:tmpl w:val="5DFE73FE"/>
    <w:lvl w:ilvl="0" w:tplc="B0A8A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281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F608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0CD1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522D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2802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12B1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EE4A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B44A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61"/>
    <w:rsid w:val="00035A75"/>
    <w:rsid w:val="000821A9"/>
    <w:rsid w:val="00383AB1"/>
    <w:rsid w:val="00437523"/>
    <w:rsid w:val="0045517B"/>
    <w:rsid w:val="006057A6"/>
    <w:rsid w:val="007B0861"/>
    <w:rsid w:val="007F1E96"/>
    <w:rsid w:val="00807E20"/>
    <w:rsid w:val="008A3482"/>
    <w:rsid w:val="00AB6202"/>
    <w:rsid w:val="00AE1FC5"/>
    <w:rsid w:val="00B45404"/>
    <w:rsid w:val="00BF50E5"/>
    <w:rsid w:val="00D674BB"/>
    <w:rsid w:val="00DB2D46"/>
    <w:rsid w:val="00E20583"/>
    <w:rsid w:val="00F42F35"/>
    <w:rsid w:val="00F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6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437523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37523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A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6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437523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37523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A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Eraghi</dc:creator>
  <cp:keywords/>
  <dc:description/>
  <cp:lastModifiedBy>B108</cp:lastModifiedBy>
  <cp:revision>17</cp:revision>
  <dcterms:created xsi:type="dcterms:W3CDTF">2017-09-17T04:08:00Z</dcterms:created>
  <dcterms:modified xsi:type="dcterms:W3CDTF">2017-09-19T06:01:00Z</dcterms:modified>
</cp:coreProperties>
</file>